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B4" w:rsidRPr="00E153FC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E153FC">
        <w:rPr>
          <w:b/>
        </w:rPr>
        <w:t>ИНСТРУКТАЖ ЗА ЗРЕЛОСТНИКА</w:t>
      </w:r>
      <w:r w:rsidR="00C24F58" w:rsidRPr="00E153FC">
        <w:rPr>
          <w:b/>
        </w:rPr>
        <w:t xml:space="preserve"> </w:t>
      </w:r>
    </w:p>
    <w:p w:rsidR="00EE050E" w:rsidRPr="00E153FC" w:rsidRDefault="00EE050E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0968B4" w:rsidRPr="00E153FC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</w:rPr>
      </w:pPr>
      <w:r w:rsidRPr="00E153FC">
        <w:t xml:space="preserve"> </w:t>
      </w:r>
      <w:r w:rsidRPr="00E153FC">
        <w:rPr>
          <w:b/>
          <w:i/>
        </w:rPr>
        <w:t>Преди започване на държавния зрелостен изпит</w:t>
      </w:r>
      <w:r w:rsidR="00F44A62" w:rsidRPr="00E153FC">
        <w:rPr>
          <w:b/>
          <w:i/>
        </w:rPr>
        <w:t xml:space="preserve"> зрелостникът</w:t>
      </w:r>
      <w:r w:rsidRPr="00E153FC">
        <w:rPr>
          <w:b/>
          <w:i/>
        </w:rPr>
        <w:t>:</w:t>
      </w:r>
    </w:p>
    <w:p w:rsidR="009C5607" w:rsidRPr="00E153FC" w:rsidRDefault="009C5607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</w:rPr>
      </w:pPr>
    </w:p>
    <w:p w:rsidR="000968B4" w:rsidRPr="00E153FC" w:rsidRDefault="00F44A62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Влиза в</w:t>
      </w:r>
      <w:r w:rsidR="000968B4" w:rsidRPr="00E153FC">
        <w:t xml:space="preserve"> изпитната зала с документ за самоличност</w:t>
      </w:r>
      <w:r w:rsidR="00861606" w:rsidRPr="00E153FC">
        <w:t xml:space="preserve"> (лична карта, паспорт, свидетелство за управление</w:t>
      </w:r>
      <w:r w:rsidR="00991907" w:rsidRPr="00E153FC">
        <w:t xml:space="preserve"> на МПС</w:t>
      </w:r>
      <w:r w:rsidR="00861606" w:rsidRPr="00E153FC">
        <w:t>)</w:t>
      </w:r>
      <w:r w:rsidR="000968B4" w:rsidRPr="00E153FC">
        <w:t xml:space="preserve"> и със служебна бележка</w:t>
      </w:r>
      <w:r w:rsidR="002A57DF" w:rsidRPr="00E153FC">
        <w:t xml:space="preserve"> за допускане до държавни зрелостни изпити</w:t>
      </w:r>
      <w:r w:rsidR="00434487" w:rsidRPr="00E153FC">
        <w:t>.</w:t>
      </w:r>
    </w:p>
    <w:p w:rsidR="00D92423" w:rsidRPr="00E153FC" w:rsidRDefault="008D690D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З</w:t>
      </w:r>
      <w:r w:rsidR="000968B4" w:rsidRPr="00E153FC">
        <w:t xml:space="preserve">аема </w:t>
      </w:r>
      <w:r w:rsidR="00B2765C" w:rsidRPr="00E153FC">
        <w:t xml:space="preserve">персонално определеното му работно място, обозначено с етикет с неговото </w:t>
      </w:r>
      <w:r w:rsidR="00B2765C" w:rsidRPr="008A5D7D">
        <w:t xml:space="preserve">име </w:t>
      </w:r>
      <w:r w:rsidR="0085556F" w:rsidRPr="008A5D7D">
        <w:t xml:space="preserve">не по-късно от </w:t>
      </w:r>
      <w:r w:rsidR="00B2765C" w:rsidRPr="008A5D7D">
        <w:t xml:space="preserve">30 (тридесет) </w:t>
      </w:r>
      <w:r w:rsidR="000142BE" w:rsidRPr="008A5D7D">
        <w:t xml:space="preserve">минути </w:t>
      </w:r>
      <w:r w:rsidR="000968B4" w:rsidRPr="008A5D7D">
        <w:t>преди</w:t>
      </w:r>
      <w:r w:rsidR="000968B4" w:rsidRPr="00E153FC">
        <w:t xml:space="preserve"> </w:t>
      </w:r>
      <w:r w:rsidR="00F3755C" w:rsidRPr="00E153FC">
        <w:t xml:space="preserve">часа, определен със заповед на министъра на образованието и науката </w:t>
      </w:r>
      <w:r w:rsidR="00BA7B40" w:rsidRPr="00E153FC">
        <w:t>за</w:t>
      </w:r>
      <w:r w:rsidR="00F3755C" w:rsidRPr="00E153FC">
        <w:t xml:space="preserve"> начало </w:t>
      </w:r>
      <w:r w:rsidR="00434487" w:rsidRPr="00E153FC">
        <w:t>на изпита.</w:t>
      </w:r>
    </w:p>
    <w:p w:rsidR="00750287" w:rsidRPr="00E153FC" w:rsidRDefault="00AA22F2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Носи </w:t>
      </w:r>
      <w:r w:rsidR="00803A34" w:rsidRPr="00E153FC">
        <w:t>химикалка,</w:t>
      </w:r>
      <w:r w:rsidR="00977796" w:rsidRPr="00E153FC">
        <w:t xml:space="preserve"> която пише </w:t>
      </w:r>
      <w:r w:rsidR="00426380">
        <w:t>с черен</w:t>
      </w:r>
      <w:r w:rsidR="00AB51B1">
        <w:t xml:space="preserve"> </w:t>
      </w:r>
      <w:r w:rsidR="00977796" w:rsidRPr="00E153FC">
        <w:t>цвят,</w:t>
      </w:r>
      <w:r w:rsidR="00803A34" w:rsidRPr="00E153FC">
        <w:t xml:space="preserve"> молив и гума, а за изпита по математика </w:t>
      </w:r>
      <w:r w:rsidR="00EA4852" w:rsidRPr="00E153FC">
        <w:t>–</w:t>
      </w:r>
      <w:r w:rsidR="00803A34" w:rsidRPr="00E153FC">
        <w:t xml:space="preserve"> и линия, пергел, триъгълник</w:t>
      </w:r>
      <w:r w:rsidR="002212C2" w:rsidRPr="00E153FC">
        <w:t>. А</w:t>
      </w:r>
      <w:r w:rsidR="00750287" w:rsidRPr="00E153FC">
        <w:t>ко е с нарушено зрение – и брайлова машина, брайлов дисплей, брайлови прибори за чертане, техническо средство за уголемяване на шрифта при работ</w:t>
      </w:r>
      <w:r w:rsidR="00434487" w:rsidRPr="00E153FC">
        <w:t>а с компютър и оптични средства.</w:t>
      </w:r>
    </w:p>
    <w:p w:rsidR="000968B4" w:rsidRPr="00E153FC" w:rsidRDefault="008D690D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И</w:t>
      </w:r>
      <w:r w:rsidR="000968B4" w:rsidRPr="00E153FC">
        <w:t xml:space="preserve">зслушва </w:t>
      </w:r>
      <w:r w:rsidR="00F44A62" w:rsidRPr="00E153FC">
        <w:t xml:space="preserve">настоящия </w:t>
      </w:r>
      <w:r w:rsidR="00ED1A31" w:rsidRPr="00E153FC">
        <w:t>инструктаж</w:t>
      </w:r>
      <w:r w:rsidR="002212C2" w:rsidRPr="00E153FC">
        <w:t>, съдържащ и изискванията за анонимност на изпитната работа,</w:t>
      </w:r>
      <w:r w:rsidR="00DC1166" w:rsidRPr="00E153FC">
        <w:t xml:space="preserve"> и се подписва в квесторския протокол от лявата страна на името си</w:t>
      </w:r>
      <w:r w:rsidR="00434487" w:rsidRPr="00E153FC">
        <w:t>.</w:t>
      </w:r>
    </w:p>
    <w:p w:rsidR="00AA22F2" w:rsidRPr="008A5D7D" w:rsidRDefault="00ED1A31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Изключва изцяло </w:t>
      </w:r>
      <w:r w:rsidR="00803A34" w:rsidRPr="00E153FC">
        <w:t>всички</w:t>
      </w:r>
      <w:r w:rsidR="0076573F" w:rsidRPr="00E153FC">
        <w:t xml:space="preserve"> средства за комуникация</w:t>
      </w:r>
      <w:r w:rsidR="00815BE1">
        <w:t>/електронни устройства</w:t>
      </w:r>
      <w:r w:rsidRPr="00E153FC">
        <w:t xml:space="preserve"> и г</w:t>
      </w:r>
      <w:r w:rsidR="00803A34" w:rsidRPr="00E153FC">
        <w:t>и</w:t>
      </w:r>
      <w:r w:rsidRPr="00E153FC">
        <w:t xml:space="preserve"> </w:t>
      </w:r>
      <w:r w:rsidR="00C74C43" w:rsidRPr="00E153FC">
        <w:t xml:space="preserve">предава на </w:t>
      </w:r>
      <w:r w:rsidR="00C74C43" w:rsidRPr="008A5D7D">
        <w:t xml:space="preserve">квестор, </w:t>
      </w:r>
      <w:r w:rsidR="0085556F" w:rsidRPr="008A5D7D">
        <w:t xml:space="preserve">който </w:t>
      </w:r>
      <w:r w:rsidR="00C74C43" w:rsidRPr="008A5D7D">
        <w:t>г</w:t>
      </w:r>
      <w:r w:rsidR="00803A34" w:rsidRPr="008A5D7D">
        <w:t>и</w:t>
      </w:r>
      <w:r w:rsidR="00C74C43" w:rsidRPr="008A5D7D">
        <w:t xml:space="preserve"> пос</w:t>
      </w:r>
      <w:r w:rsidR="0085556F" w:rsidRPr="008A5D7D">
        <w:t>тавя</w:t>
      </w:r>
      <w:r w:rsidR="00C74C43" w:rsidRPr="008A5D7D">
        <w:t xml:space="preserve"> </w:t>
      </w:r>
      <w:r w:rsidR="00AA22F2" w:rsidRPr="008A5D7D">
        <w:t>на видно място.</w:t>
      </w:r>
    </w:p>
    <w:p w:rsidR="00D95881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</w:rPr>
      </w:pPr>
    </w:p>
    <w:p w:rsidR="00421160" w:rsidRPr="00E153FC" w:rsidRDefault="00CA13DF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</w:rPr>
      </w:pPr>
      <w:r w:rsidRPr="00E153FC">
        <w:rPr>
          <w:b/>
          <w:i/>
        </w:rPr>
        <w:t xml:space="preserve">Непосредствено </w:t>
      </w:r>
      <w:r w:rsidR="001E0CF9" w:rsidRPr="00E153FC">
        <w:rPr>
          <w:b/>
          <w:i/>
        </w:rPr>
        <w:t>преди началото на изпита</w:t>
      </w:r>
      <w:r w:rsidR="00B325DB" w:rsidRPr="00E153FC">
        <w:rPr>
          <w:b/>
          <w:i/>
        </w:rPr>
        <w:t>:</w:t>
      </w:r>
    </w:p>
    <w:p w:rsidR="00860457" w:rsidRPr="00E153FC" w:rsidRDefault="00860457" w:rsidP="0086045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</w:p>
    <w:p w:rsidR="00BA23A5" w:rsidRDefault="00BA23A5" w:rsidP="00860457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Получава от квестор изпитен </w:t>
      </w:r>
      <w:r w:rsidR="00426380">
        <w:t xml:space="preserve">комплект </w:t>
      </w:r>
      <w:r w:rsidR="00766F87">
        <w:t>–</w:t>
      </w:r>
      <w:r w:rsidRPr="00E153FC">
        <w:t xml:space="preserve"> лист с указания за работа и прикрепена към него идентификационна бланка, лист</w:t>
      </w:r>
      <w:r w:rsidR="00AB51B1">
        <w:t>/листове</w:t>
      </w:r>
      <w:r w:rsidRPr="00E153FC">
        <w:t xml:space="preserve"> за отговори и</w:t>
      </w:r>
      <w:r w:rsidR="00426380">
        <w:t xml:space="preserve"> </w:t>
      </w:r>
      <w:r w:rsidRPr="00E153FC">
        <w:t>свитък за свободните отговори</w:t>
      </w:r>
      <w:r w:rsidR="00AB51B1">
        <w:t>, както и пликове за отделните модули и за индивидуалната изпитна работа</w:t>
      </w:r>
      <w:r w:rsidR="00860457" w:rsidRPr="00E153FC">
        <w:t>.</w:t>
      </w:r>
    </w:p>
    <w:p w:rsidR="00CA13DF" w:rsidRPr="00E153FC" w:rsidRDefault="00815BE1" w:rsidP="005E7B42">
      <w:pPr>
        <w:numPr>
          <w:ilvl w:val="1"/>
          <w:numId w:val="1"/>
        </w:numPr>
        <w:tabs>
          <w:tab w:val="clear" w:pos="1440"/>
          <w:tab w:val="left" w:pos="284"/>
          <w:tab w:val="num" w:pos="720"/>
        </w:tabs>
        <w:ind w:left="0" w:firstLine="0"/>
        <w:jc w:val="both"/>
      </w:pPr>
      <w:r>
        <w:t>Н</w:t>
      </w:r>
      <w:r w:rsidR="002261D6" w:rsidRPr="00E153FC">
        <w:t>а работното си място</w:t>
      </w:r>
      <w:r w:rsidR="009144D9" w:rsidRPr="00E153FC">
        <w:t xml:space="preserve"> </w:t>
      </w:r>
      <w:r w:rsidR="009958CE" w:rsidRPr="00E153FC">
        <w:t xml:space="preserve">попълва </w:t>
      </w:r>
      <w:r w:rsidR="001E299A">
        <w:t xml:space="preserve">върху идентификационната бланка </w:t>
      </w:r>
      <w:r w:rsidR="009958CE" w:rsidRPr="00E153FC">
        <w:t>с печатни букви трите си имена, ЕГН и входящия си номер от служебната бележка</w:t>
      </w:r>
      <w:r w:rsidR="001E299A">
        <w:t xml:space="preserve"> като НЕ я отделя от листа с указания</w:t>
      </w:r>
      <w:r w:rsidR="009144D9" w:rsidRPr="00E153FC">
        <w:t>.</w:t>
      </w:r>
    </w:p>
    <w:p w:rsidR="00D95881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</w:rPr>
      </w:pPr>
    </w:p>
    <w:p w:rsidR="000968B4" w:rsidRPr="00E153FC" w:rsidRDefault="000968B4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E153FC">
        <w:rPr>
          <w:b/>
          <w:i/>
        </w:rPr>
        <w:t>По време на държавния зрелостен изпит</w:t>
      </w:r>
      <w:r w:rsidRPr="00E153FC">
        <w:t>:</w:t>
      </w:r>
    </w:p>
    <w:p w:rsidR="00B325DB" w:rsidRPr="00E153FC" w:rsidRDefault="00B325DB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</w:pPr>
    </w:p>
    <w:p w:rsidR="00860457" w:rsidRPr="00E153FC" w:rsidRDefault="00B02152" w:rsidP="0086045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153FC">
        <w:t xml:space="preserve">Запознава се с указанията за работа с </w:t>
      </w:r>
      <w:r w:rsidR="007E0112" w:rsidRPr="00E153FC">
        <w:t xml:space="preserve">изпитния </w:t>
      </w:r>
      <w:r w:rsidR="00CA2F99" w:rsidRPr="00E153FC">
        <w:t>материал</w:t>
      </w:r>
      <w:r w:rsidR="00860457" w:rsidRPr="00E153FC">
        <w:t>.</w:t>
      </w:r>
    </w:p>
    <w:p w:rsidR="00860457" w:rsidRPr="00E153FC" w:rsidRDefault="00860457" w:rsidP="0086045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153FC">
        <w:t>Получава от квестор изпитния материал последователно за всеки отделен модул.</w:t>
      </w:r>
    </w:p>
    <w:p w:rsidR="00860457" w:rsidRPr="00E153FC" w:rsidRDefault="002429A3" w:rsidP="0086045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Работи според определеното и</w:t>
      </w:r>
      <w:r w:rsidR="00860457" w:rsidRPr="00E153FC">
        <w:t>зпитно време по модули</w:t>
      </w:r>
      <w:r>
        <w:t>те</w:t>
      </w:r>
      <w:r w:rsidR="00860457" w:rsidRPr="00E153FC">
        <w:t xml:space="preserve"> за всеки от предметите</w:t>
      </w:r>
      <w:r>
        <w:t>,</w:t>
      </w:r>
      <w:r w:rsidR="00860457" w:rsidRPr="00E153FC">
        <w:t xml:space="preserve"> разпределено по следния начин: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59"/>
      </w:tblGrid>
      <w:tr w:rsidR="00C0604C" w:rsidRPr="003D606A" w:rsidTr="003022EE">
        <w:trPr>
          <w:trHeight w:val="454"/>
          <w:jc w:val="center"/>
        </w:trPr>
        <w:tc>
          <w:tcPr>
            <w:tcW w:w="4112" w:type="dxa"/>
            <w:vMerge w:val="restart"/>
            <w:vAlign w:val="center"/>
          </w:tcPr>
          <w:p w:rsidR="00C0604C" w:rsidRPr="003D606A" w:rsidRDefault="00C0604C" w:rsidP="00161156">
            <w:pPr>
              <w:jc w:val="center"/>
            </w:pPr>
            <w:r>
              <w:t>ДЗИ по п</w:t>
            </w:r>
            <w:r w:rsidRPr="003D606A">
              <w:t>редмет</w:t>
            </w:r>
          </w:p>
        </w:tc>
        <w:tc>
          <w:tcPr>
            <w:tcW w:w="4677" w:type="dxa"/>
            <w:gridSpan w:val="3"/>
            <w:vAlign w:val="center"/>
          </w:tcPr>
          <w:p w:rsidR="00C0604C" w:rsidRPr="003D606A" w:rsidRDefault="00C0604C" w:rsidP="00161156">
            <w:pPr>
              <w:jc w:val="center"/>
            </w:pPr>
            <w:r w:rsidRPr="003D606A">
              <w:rPr>
                <w:bCs/>
                <w:iCs/>
              </w:rPr>
              <w:t xml:space="preserve">Времетраене в </w:t>
            </w:r>
            <w:r>
              <w:rPr>
                <w:bCs/>
                <w:iCs/>
              </w:rPr>
              <w:t>минути</w:t>
            </w:r>
          </w:p>
        </w:tc>
      </w:tr>
      <w:tr w:rsidR="00C0604C" w:rsidRPr="003D606A" w:rsidTr="00C0604C">
        <w:trPr>
          <w:trHeight w:val="454"/>
          <w:jc w:val="center"/>
        </w:trPr>
        <w:tc>
          <w:tcPr>
            <w:tcW w:w="4112" w:type="dxa"/>
            <w:vMerge/>
          </w:tcPr>
          <w:p w:rsidR="00C0604C" w:rsidRDefault="00C0604C" w:rsidP="00161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604C" w:rsidRPr="003D606A" w:rsidRDefault="00C0604C" w:rsidP="00161156">
            <w:pPr>
              <w:jc w:val="center"/>
            </w:pPr>
            <w:r w:rsidRPr="003D606A">
              <w:t>Модул</w:t>
            </w:r>
            <w:r w:rsidRPr="003D606A">
              <w:rPr>
                <w:lang w:val="en-US"/>
              </w:rPr>
              <w:t xml:space="preserve"> </w:t>
            </w:r>
            <w:r w:rsidRPr="003D606A">
              <w:t>1</w:t>
            </w:r>
          </w:p>
        </w:tc>
        <w:tc>
          <w:tcPr>
            <w:tcW w:w="1559" w:type="dxa"/>
            <w:vAlign w:val="center"/>
          </w:tcPr>
          <w:p w:rsidR="00C0604C" w:rsidRPr="003D606A" w:rsidRDefault="00C0604C" w:rsidP="00161156">
            <w:pPr>
              <w:jc w:val="center"/>
            </w:pPr>
            <w:r w:rsidRPr="003D606A">
              <w:t>Модул 2</w:t>
            </w:r>
          </w:p>
        </w:tc>
        <w:tc>
          <w:tcPr>
            <w:tcW w:w="1559" w:type="dxa"/>
            <w:vAlign w:val="center"/>
          </w:tcPr>
          <w:p w:rsidR="00C0604C" w:rsidRPr="003D606A" w:rsidRDefault="00C0604C" w:rsidP="00161156">
            <w:pPr>
              <w:jc w:val="center"/>
            </w:pPr>
            <w:r w:rsidRPr="003D606A">
              <w:t>Модул 3</w:t>
            </w:r>
          </w:p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БЕЛ</w:t>
            </w:r>
          </w:p>
        </w:tc>
        <w:tc>
          <w:tcPr>
            <w:tcW w:w="1559" w:type="dxa"/>
            <w:vMerge w:val="restart"/>
            <w:vAlign w:val="center"/>
          </w:tcPr>
          <w:p w:rsidR="00C0604C" w:rsidRPr="00C0604C" w:rsidRDefault="00C0604C" w:rsidP="00FF42C9">
            <w:pPr>
              <w:rPr>
                <w:b/>
              </w:rPr>
            </w:pPr>
            <w:r w:rsidRPr="00C0604C">
              <w:rPr>
                <w:b/>
              </w:rPr>
              <w:t>60</w:t>
            </w:r>
          </w:p>
          <w:p w:rsidR="00C0604C" w:rsidRPr="00C0604C" w:rsidRDefault="00C0604C" w:rsidP="00FF42C9">
            <w:pPr>
              <w:rPr>
                <w:i/>
              </w:rPr>
            </w:pPr>
            <w:r>
              <w:t xml:space="preserve">+ </w:t>
            </w:r>
            <w:r w:rsidRPr="00C0604C">
              <w:rPr>
                <w:i/>
              </w:rPr>
              <w:t xml:space="preserve">до 30 </w:t>
            </w:r>
          </w:p>
          <w:p w:rsidR="00C0604C" w:rsidRPr="003D606A" w:rsidRDefault="00C0604C" w:rsidP="00FF42C9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vAlign w:val="center"/>
          </w:tcPr>
          <w:p w:rsidR="00C0604C" w:rsidRPr="00C0604C" w:rsidRDefault="00C0604C" w:rsidP="00FF42C9">
            <w:pPr>
              <w:rPr>
                <w:b/>
              </w:rPr>
            </w:pPr>
            <w:r w:rsidRPr="00C0604C">
              <w:rPr>
                <w:b/>
              </w:rPr>
              <w:t>60</w:t>
            </w:r>
          </w:p>
          <w:p w:rsidR="00C0604C" w:rsidRPr="00C0604C" w:rsidRDefault="00C0604C" w:rsidP="00FF42C9">
            <w:pPr>
              <w:rPr>
                <w:i/>
              </w:rPr>
            </w:pPr>
            <w:r w:rsidRPr="00C0604C">
              <w:rPr>
                <w:i/>
              </w:rPr>
              <w:t xml:space="preserve">+ до 30 </w:t>
            </w:r>
          </w:p>
          <w:p w:rsidR="00C0604C" w:rsidRPr="003D606A" w:rsidRDefault="00C0604C" w:rsidP="00FF42C9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604C" w:rsidRPr="00C0604C" w:rsidRDefault="00C0604C" w:rsidP="00FF42C9">
            <w:pPr>
              <w:rPr>
                <w:b/>
              </w:rPr>
            </w:pPr>
            <w:r w:rsidRPr="00C0604C">
              <w:rPr>
                <w:b/>
              </w:rPr>
              <w:t>120</w:t>
            </w:r>
          </w:p>
          <w:p w:rsidR="00C0604C" w:rsidRPr="00C0604C" w:rsidRDefault="00C0604C" w:rsidP="00FF42C9">
            <w:pPr>
              <w:rPr>
                <w:i/>
              </w:rPr>
            </w:pPr>
            <w:r w:rsidRPr="00C0604C">
              <w:rPr>
                <w:i/>
              </w:rPr>
              <w:t xml:space="preserve">+ до 60 </w:t>
            </w:r>
          </w:p>
          <w:p w:rsidR="00C0604C" w:rsidRPr="003D606A" w:rsidRDefault="00C0604C" w:rsidP="00FF42C9">
            <w:r w:rsidRPr="00C0604C">
              <w:rPr>
                <w:i/>
              </w:rPr>
              <w:t>минути за зрелостници със СОП</w:t>
            </w:r>
          </w:p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Френски език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Немски език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Руски език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Испански език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Италиански език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 xml:space="preserve">Английски език </w:t>
            </w:r>
          </w:p>
        </w:tc>
        <w:tc>
          <w:tcPr>
            <w:tcW w:w="1559" w:type="dxa"/>
            <w:vMerge/>
            <w:vAlign w:val="center"/>
          </w:tcPr>
          <w:p w:rsidR="00C0604C" w:rsidRPr="00222984" w:rsidRDefault="00C0604C" w:rsidP="00FF42C9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C0604C" w:rsidRPr="00222984" w:rsidRDefault="00C0604C" w:rsidP="00FF42C9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Философски цикъл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История и цивилизация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vAlign w:val="center"/>
          </w:tcPr>
          <w:p w:rsidR="00C0604C" w:rsidRPr="003D606A" w:rsidRDefault="00C0604C" w:rsidP="00FF42C9"/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География и икономика</w:t>
            </w:r>
          </w:p>
        </w:tc>
        <w:tc>
          <w:tcPr>
            <w:tcW w:w="1559" w:type="dxa"/>
            <w:vMerge/>
            <w:vAlign w:val="center"/>
          </w:tcPr>
          <w:p w:rsidR="00C0604C" w:rsidRPr="00222984" w:rsidRDefault="00C0604C" w:rsidP="00FF42C9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C0604C" w:rsidRPr="00222984" w:rsidRDefault="00C0604C" w:rsidP="00FF42C9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/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Математика</w:t>
            </w:r>
          </w:p>
        </w:tc>
        <w:tc>
          <w:tcPr>
            <w:tcW w:w="1559" w:type="dxa"/>
            <w:vMerge w:val="restart"/>
            <w:vAlign w:val="center"/>
          </w:tcPr>
          <w:p w:rsidR="00C0604C" w:rsidRPr="00C0604C" w:rsidRDefault="00C0604C" w:rsidP="00FF42C9">
            <w:pPr>
              <w:rPr>
                <w:b/>
              </w:rPr>
            </w:pPr>
            <w:r w:rsidRPr="00C0604C">
              <w:rPr>
                <w:b/>
              </w:rPr>
              <w:t>90</w:t>
            </w:r>
          </w:p>
          <w:p w:rsidR="00C0604C" w:rsidRPr="00C0604C" w:rsidRDefault="00C0604C" w:rsidP="00FF42C9">
            <w:pPr>
              <w:rPr>
                <w:i/>
              </w:rPr>
            </w:pPr>
            <w:r w:rsidRPr="00C0604C">
              <w:rPr>
                <w:i/>
              </w:rPr>
              <w:t xml:space="preserve">+ до 40 </w:t>
            </w:r>
          </w:p>
          <w:p w:rsidR="00C0604C" w:rsidRPr="003D606A" w:rsidRDefault="00C0604C" w:rsidP="00FF42C9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vAlign w:val="center"/>
          </w:tcPr>
          <w:p w:rsidR="00C0604C" w:rsidRPr="00C0604C" w:rsidRDefault="00C0604C" w:rsidP="00FF42C9">
            <w:pPr>
              <w:rPr>
                <w:b/>
              </w:rPr>
            </w:pPr>
            <w:r w:rsidRPr="00C0604C">
              <w:rPr>
                <w:b/>
              </w:rPr>
              <w:t>150</w:t>
            </w:r>
          </w:p>
          <w:p w:rsidR="00C0604C" w:rsidRPr="00C0604C" w:rsidRDefault="00C0604C" w:rsidP="00FF42C9">
            <w:pPr>
              <w:rPr>
                <w:i/>
              </w:rPr>
            </w:pPr>
            <w:r w:rsidRPr="00C0604C">
              <w:rPr>
                <w:i/>
              </w:rPr>
              <w:t xml:space="preserve">+ до 80 </w:t>
            </w:r>
          </w:p>
          <w:p w:rsidR="00C0604C" w:rsidRPr="003D606A" w:rsidRDefault="00C0604C" w:rsidP="00FF42C9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604C" w:rsidRPr="003D606A" w:rsidRDefault="00C0604C" w:rsidP="00FF42C9">
            <w:r w:rsidRPr="003D606A">
              <w:t>Няма</w:t>
            </w:r>
          </w:p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Химия и опазване на околната среда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</w:p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Биология и здравно образование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</w:p>
        </w:tc>
      </w:tr>
      <w:tr w:rsidR="00C0604C" w:rsidRPr="003D606A" w:rsidTr="00C0604C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  <w:r w:rsidRPr="003D606A">
              <w:t>Физика и астрономия</w:t>
            </w: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C0604C" w:rsidRPr="003D606A" w:rsidRDefault="00C0604C" w:rsidP="00FF42C9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604C" w:rsidRPr="003D606A" w:rsidRDefault="00C0604C" w:rsidP="00FF42C9">
            <w:pPr>
              <w:jc w:val="both"/>
            </w:pPr>
          </w:p>
        </w:tc>
      </w:tr>
    </w:tbl>
    <w:p w:rsidR="003E3B55" w:rsidRDefault="003E3B55" w:rsidP="00860457">
      <w:pPr>
        <w:ind w:left="720"/>
        <w:jc w:val="both"/>
        <w:rPr>
          <w:b/>
        </w:rPr>
      </w:pPr>
    </w:p>
    <w:p w:rsidR="000212C6" w:rsidRPr="00E153FC" w:rsidRDefault="000212C6" w:rsidP="000212C6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153FC">
        <w:lastRenderedPageBreak/>
        <w:t>След приключване на определеното време за работа по всеки модул</w:t>
      </w:r>
      <w:r w:rsidR="0083047D" w:rsidRPr="00E153FC">
        <w:t xml:space="preserve"> (ако модулът не е последен)</w:t>
      </w:r>
      <w:r w:rsidRPr="00E153FC">
        <w:t xml:space="preserve"> за съответния учебен предмет откъсва и поставя в плик листа за отговори или свитъка за свободните отговори, след което го запечатва и го поставя на масата до себе си.</w:t>
      </w:r>
    </w:p>
    <w:p w:rsidR="00B02152" w:rsidRPr="008A6D39" w:rsidRDefault="00815BE1" w:rsidP="005E7B4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A6D39">
        <w:t>Внимателно следи инструкциите за компонента „Слушане с разбиране“ по чужд език и ги изпълнява стриктно</w:t>
      </w:r>
      <w:r w:rsidR="00787793" w:rsidRPr="008A6D39">
        <w:t>.</w:t>
      </w:r>
    </w:p>
    <w:p w:rsidR="00421160" w:rsidRPr="00E153FC" w:rsidRDefault="008D690D" w:rsidP="005E7B4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A6D39">
        <w:t>П</w:t>
      </w:r>
      <w:r w:rsidR="00421160" w:rsidRPr="008A6D39">
        <w:t xml:space="preserve">ише </w:t>
      </w:r>
      <w:r w:rsidR="00426380" w:rsidRPr="008A6D39">
        <w:t xml:space="preserve">с черен </w:t>
      </w:r>
      <w:r w:rsidR="00B325DB" w:rsidRPr="008A6D39">
        <w:t>цвят на</w:t>
      </w:r>
      <w:r w:rsidR="00421160" w:rsidRPr="008A6D39">
        <w:t xml:space="preserve"> химикалка</w:t>
      </w:r>
      <w:r w:rsidR="00B325DB" w:rsidRPr="008A6D39">
        <w:t>та</w:t>
      </w:r>
      <w:r w:rsidR="00421160" w:rsidRPr="008A6D39">
        <w:t>, чертае</w:t>
      </w:r>
      <w:r w:rsidR="00421160" w:rsidRPr="00E153FC">
        <w:t xml:space="preserve"> с черен молив</w:t>
      </w:r>
      <w:r w:rsidR="00A01634" w:rsidRPr="00E153FC">
        <w:t>, а за изпита по математика може да ползва линия, пергел, триъгълник</w:t>
      </w:r>
      <w:r w:rsidR="00787793" w:rsidRPr="00E153FC">
        <w:t>.</w:t>
      </w:r>
    </w:p>
    <w:p w:rsidR="00B325DB" w:rsidRPr="00E153FC" w:rsidRDefault="00B325DB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Не преписва върху изпитната си работа текста, з</w:t>
      </w:r>
      <w:r w:rsidR="00787793" w:rsidRPr="00E153FC">
        <w:t>аписан на дъската от квесторите.</w:t>
      </w:r>
    </w:p>
    <w:p w:rsidR="00943824" w:rsidRPr="00E153FC" w:rsidRDefault="00943824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Може да работи върху </w:t>
      </w:r>
      <w:r w:rsidR="00815BE1">
        <w:t>изпитния материал</w:t>
      </w:r>
      <w:r w:rsidRPr="00E153FC">
        <w:t xml:space="preserve">, но отбелязва верните отговори </w:t>
      </w:r>
      <w:r w:rsidRPr="00161156">
        <w:rPr>
          <w:b/>
        </w:rPr>
        <w:t>САМО</w:t>
      </w:r>
      <w:r w:rsidRPr="00E153FC">
        <w:t xml:space="preserve"> в листа за о</w:t>
      </w:r>
      <w:r w:rsidR="00787793" w:rsidRPr="00E153FC">
        <w:t>тговори и в свитъка за отговори.</w:t>
      </w:r>
    </w:p>
    <w:p w:rsidR="00943824" w:rsidRPr="00E153FC" w:rsidRDefault="007275F5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>
        <w:t>З</w:t>
      </w:r>
      <w:r w:rsidRPr="00E153FC">
        <w:t xml:space="preserve">аписва </w:t>
      </w:r>
      <w:r w:rsidR="001B74B9" w:rsidRPr="00E153FC">
        <w:t xml:space="preserve">четливо </w:t>
      </w:r>
      <w:r w:rsidR="00943824" w:rsidRPr="00E153FC">
        <w:t xml:space="preserve">отговорите </w:t>
      </w:r>
      <w:r>
        <w:t xml:space="preserve">си </w:t>
      </w:r>
      <w:r w:rsidR="00943824" w:rsidRPr="00E153FC">
        <w:t xml:space="preserve">на български език </w:t>
      </w:r>
      <w:r>
        <w:t>к</w:t>
      </w:r>
      <w:r w:rsidRPr="00E153FC">
        <w:t xml:space="preserve">ато използва българската азбука (кирилица) </w:t>
      </w:r>
      <w:r w:rsidR="00943824" w:rsidRPr="00E153FC">
        <w:t>по всички предмети с изключение на чуждите езици, на специфичната терминология и н</w:t>
      </w:r>
      <w:r w:rsidR="00787793" w:rsidRPr="00E153FC">
        <w:t>а означенията по някои предмети.</w:t>
      </w:r>
    </w:p>
    <w:p w:rsidR="003D3647" w:rsidRDefault="00943824" w:rsidP="003D3647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Не шуми и не извършва действия, които нарушават</w:t>
      </w:r>
      <w:r w:rsidR="00787793" w:rsidRPr="00E153FC">
        <w:t xml:space="preserve"> нормалното протичане на изпита.</w:t>
      </w:r>
    </w:p>
    <w:p w:rsidR="008E529C" w:rsidRDefault="00943824" w:rsidP="00A55BED">
      <w:pPr>
        <w:widowControl w:val="0"/>
        <w:numPr>
          <w:ilvl w:val="0"/>
          <w:numId w:val="6"/>
        </w:numPr>
        <w:tabs>
          <w:tab w:val="clear" w:pos="1560"/>
          <w:tab w:val="left" w:pos="284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E153FC">
        <w:t>При необходимост получава допълнителни листове за чернова, като това се отбе</w:t>
      </w:r>
      <w:r w:rsidR="00787793" w:rsidRPr="00E153FC">
        <w:t>лязва от квесторите в протокола.</w:t>
      </w:r>
    </w:p>
    <w:p w:rsidR="007275F5" w:rsidRDefault="007452CB" w:rsidP="00A55BED">
      <w:pPr>
        <w:widowControl w:val="0"/>
        <w:numPr>
          <w:ilvl w:val="0"/>
          <w:numId w:val="6"/>
        </w:numPr>
        <w:tabs>
          <w:tab w:val="clear" w:pos="1560"/>
          <w:tab w:val="left" w:pos="284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Не нарушава анонимността на изпитната работа – на листа и на </w:t>
      </w:r>
      <w:r>
        <w:t xml:space="preserve">свитъка за </w:t>
      </w:r>
      <w:r w:rsidRPr="008A5D7D">
        <w:t>свободните отговори не поставя знаци, не</w:t>
      </w:r>
      <w:r w:rsidRPr="00E153FC">
        <w:t xml:space="preserve"> записва име или имена (с изключение на онези, които са част от изпитния материал и може или трябва да бъдат отбелязани в свитъка за отговори) и др.</w:t>
      </w:r>
      <w:r w:rsidR="00320841">
        <w:t xml:space="preserve"> При установяване, че анонимността на изпитната работа е нарушена, тя се анулира и не се оценява.</w:t>
      </w:r>
    </w:p>
    <w:p w:rsidR="007275F5" w:rsidRDefault="007275F5" w:rsidP="007275F5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В случаите, ког</w:t>
      </w:r>
      <w:r>
        <w:t xml:space="preserve">ато модулът е с продължителност 60 или 90 минути може да излезе от изпитната зала </w:t>
      </w:r>
      <w:r w:rsidRPr="00E153FC">
        <w:t xml:space="preserve">след </w:t>
      </w:r>
      <w:r>
        <w:t xml:space="preserve">приключването на </w:t>
      </w:r>
      <w:r w:rsidRPr="00E153FC">
        <w:t>работата върху съответния модул</w:t>
      </w:r>
      <w:r>
        <w:t xml:space="preserve"> и запечатването му в плик</w:t>
      </w:r>
      <w:r w:rsidR="007452CB">
        <w:t>.</w:t>
      </w:r>
      <w:r w:rsidRPr="00E153FC">
        <w:t xml:space="preserve"> </w:t>
      </w:r>
    </w:p>
    <w:p w:rsidR="007275F5" w:rsidRDefault="007275F5" w:rsidP="007275F5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В случаите, ког</w:t>
      </w:r>
      <w:r>
        <w:t>ато модулът е с продължителност 120 или 150 минути може да изл</w:t>
      </w:r>
      <w:r w:rsidR="00815BE1">
        <w:t>и</w:t>
      </w:r>
      <w:r>
        <w:t>з</w:t>
      </w:r>
      <w:r w:rsidR="00815BE1">
        <w:t>а</w:t>
      </w:r>
      <w:r>
        <w:t xml:space="preserve"> от изпитната зала </w:t>
      </w:r>
      <w:r w:rsidRPr="00E153FC">
        <w:t>след изтичане на първите 90 минути</w:t>
      </w:r>
      <w:r w:rsidR="007452CB">
        <w:t>.</w:t>
      </w:r>
    </w:p>
    <w:p w:rsidR="009959DC" w:rsidRDefault="009959DC" w:rsidP="00100580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2772E5">
        <w:t xml:space="preserve">Може да </w:t>
      </w:r>
      <w:r w:rsidRPr="0091008B">
        <w:rPr>
          <w:b/>
        </w:rPr>
        <w:t>напусне залата и сградата</w:t>
      </w:r>
      <w:r w:rsidRPr="002772E5">
        <w:t xml:space="preserve"> не по-рано от 60 минути </w:t>
      </w:r>
      <w:r w:rsidR="001E299A">
        <w:t xml:space="preserve">от началото </w:t>
      </w:r>
      <w:r w:rsidRPr="002772E5">
        <w:t xml:space="preserve">на първия модул, както и по всяко време след това, в случай че е приключил </w:t>
      </w:r>
      <w:r w:rsidR="00222984" w:rsidRPr="002772E5">
        <w:t xml:space="preserve">окончателно </w:t>
      </w:r>
      <w:r w:rsidRPr="002772E5">
        <w:t>и е предал запечатана изпитната си работа.</w:t>
      </w:r>
      <w:r w:rsidR="007452CB">
        <w:t xml:space="preserve"> </w:t>
      </w:r>
      <w:r w:rsidR="007452CB" w:rsidRPr="00E153FC">
        <w:t>В случай че напусне сградата, не се допуска обратно в нея до края на изпитния ден</w:t>
      </w:r>
      <w:r w:rsidR="007452CB">
        <w:t>.</w:t>
      </w:r>
    </w:p>
    <w:p w:rsidR="00943824" w:rsidRPr="00E153FC" w:rsidRDefault="00956007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="00943824" w:rsidRPr="00E153FC">
        <w:t>тстранява</w:t>
      </w:r>
      <w:r>
        <w:t xml:space="preserve"> се</w:t>
      </w:r>
      <w:r w:rsidR="00943824" w:rsidRPr="00E153FC">
        <w:t xml:space="preserve"> от държавния зрелостен изпит и напуска сградата на училището </w:t>
      </w:r>
      <w:r w:rsidR="00320841">
        <w:t>в случай че се установи, че</w:t>
      </w:r>
      <w:r w:rsidR="00943824" w:rsidRPr="00E153FC">
        <w:t>:</w:t>
      </w:r>
    </w:p>
    <w:p w:rsidR="00943824" w:rsidRPr="00E153FC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153FC">
        <w:t>преписва от хартиен носител;</w:t>
      </w:r>
    </w:p>
    <w:p w:rsidR="00943824" w:rsidRPr="00E153FC" w:rsidRDefault="00A55BED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притежава и ползва включени електронни устройства (</w:t>
      </w:r>
      <w:r w:rsidRPr="00E153FC">
        <w:t>мобилни телефони, калкулатори, таблети и др.</w:t>
      </w:r>
      <w:r>
        <w:t>)</w:t>
      </w:r>
      <w:r w:rsidR="00943824" w:rsidRPr="00E153FC">
        <w:t>;</w:t>
      </w:r>
    </w:p>
    <w:p w:rsidR="00943824" w:rsidRPr="00E153FC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153FC">
        <w:t>преписва от работата на друг зрелостник;</w:t>
      </w:r>
    </w:p>
    <w:p w:rsidR="00943824" w:rsidRPr="00E153FC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използва </w:t>
      </w:r>
      <w:r w:rsidR="00A55BED" w:rsidRPr="00E153FC">
        <w:t>средства за комуникация</w:t>
      </w:r>
      <w:r w:rsidR="00A55BED">
        <w:t>/електронни устройства</w:t>
      </w:r>
      <w:r w:rsidRPr="00E153FC">
        <w:t xml:space="preserve">; </w:t>
      </w:r>
    </w:p>
    <w:p w:rsidR="00943824" w:rsidRPr="00E153FC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153FC">
        <w:t>изнася извън залата изпитни материали или информация за съдържанието им</w:t>
      </w:r>
      <w:r w:rsidR="00A55BED">
        <w:t xml:space="preserve"> преди приключване на съответния изпит</w:t>
      </w:r>
      <w:r w:rsidRPr="00E153FC">
        <w:t>.</w:t>
      </w:r>
    </w:p>
    <w:p w:rsidR="00943824" w:rsidRDefault="00943824" w:rsidP="005E7B42">
      <w:pPr>
        <w:widowControl w:val="0"/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jc w:val="both"/>
      </w:pPr>
      <w:r w:rsidRPr="00E153FC">
        <w:t xml:space="preserve">Изпитната работа на </w:t>
      </w:r>
      <w:r w:rsidR="00335CD2">
        <w:t xml:space="preserve">отстранен </w:t>
      </w:r>
      <w:r w:rsidRPr="00E153FC">
        <w:t>зрелостник</w:t>
      </w:r>
      <w:r w:rsidR="00335CD2">
        <w:t xml:space="preserve"> </w:t>
      </w:r>
      <w:r w:rsidR="00320841">
        <w:t xml:space="preserve">се анулира и </w:t>
      </w:r>
      <w:r w:rsidRPr="00E153FC">
        <w:t>не се оценява.</w:t>
      </w:r>
    </w:p>
    <w:p w:rsidR="000142BE" w:rsidRPr="00E153FC" w:rsidRDefault="000142BE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  <w:rPr>
          <w:b/>
          <w:i/>
        </w:rPr>
      </w:pPr>
    </w:p>
    <w:p w:rsidR="000968B4" w:rsidRPr="00E153FC" w:rsidRDefault="000968B4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</w:pPr>
      <w:r w:rsidRPr="00E153FC">
        <w:rPr>
          <w:b/>
          <w:i/>
        </w:rPr>
        <w:t>След приключване на</w:t>
      </w:r>
      <w:r w:rsidR="00ED1A31" w:rsidRPr="00E153FC">
        <w:rPr>
          <w:b/>
          <w:i/>
        </w:rPr>
        <w:t xml:space="preserve"> работата</w:t>
      </w:r>
      <w:r w:rsidRPr="00E153FC">
        <w:t>:</w:t>
      </w:r>
    </w:p>
    <w:p w:rsidR="00B325DB" w:rsidRPr="00E153FC" w:rsidRDefault="00B325DB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</w:pPr>
    </w:p>
    <w:p w:rsidR="00F343C3" w:rsidRDefault="00BB6632" w:rsidP="00F343C3">
      <w:pPr>
        <w:widowControl w:val="0"/>
        <w:numPr>
          <w:ilvl w:val="1"/>
          <w:numId w:val="2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 xml:space="preserve">Под прякото наблюдение на квестора </w:t>
      </w:r>
      <w:r w:rsidR="002261D6" w:rsidRPr="00E153FC">
        <w:t>на работното си място</w:t>
      </w:r>
      <w:r w:rsidR="00766F87" w:rsidRPr="00E153FC">
        <w:t xml:space="preserve">, </w:t>
      </w:r>
      <w:r w:rsidR="00766F87">
        <w:t xml:space="preserve">се подписва върху идентификационната бланка, </w:t>
      </w:r>
      <w:r w:rsidR="00A55BED">
        <w:t>изчаква квесторът да положи подписа с</w:t>
      </w:r>
      <w:r w:rsidR="001E299A">
        <w:t>и</w:t>
      </w:r>
      <w:r w:rsidR="00A55BED">
        <w:t xml:space="preserve"> върху нея, </w:t>
      </w:r>
      <w:r w:rsidR="00766F87" w:rsidRPr="00E153FC">
        <w:t xml:space="preserve">отделя </w:t>
      </w:r>
      <w:r w:rsidR="00766F87">
        <w:t>я</w:t>
      </w:r>
      <w:r w:rsidR="00766F87" w:rsidRPr="00E153FC">
        <w:t xml:space="preserve"> </w:t>
      </w:r>
      <w:r w:rsidR="00721393">
        <w:t xml:space="preserve">по </w:t>
      </w:r>
      <w:r w:rsidR="00766F87" w:rsidRPr="00E153FC">
        <w:t>линията на перфорацията</w:t>
      </w:r>
      <w:r w:rsidR="001E299A">
        <w:t xml:space="preserve"> от листа с указания за работа</w:t>
      </w:r>
      <w:r w:rsidR="00766F87">
        <w:t>,</w:t>
      </w:r>
      <w:r w:rsidR="00766F87" w:rsidRPr="00E153FC">
        <w:t xml:space="preserve"> поставя </w:t>
      </w:r>
      <w:r w:rsidR="00766F87">
        <w:t xml:space="preserve">я </w:t>
      </w:r>
      <w:r w:rsidR="00766F87" w:rsidRPr="00E153FC">
        <w:t xml:space="preserve">в малкия плик, </w:t>
      </w:r>
      <w:r w:rsidR="005015F3" w:rsidRPr="00E153FC">
        <w:t>залепва</w:t>
      </w:r>
      <w:r w:rsidR="000968B4" w:rsidRPr="00E153FC">
        <w:t xml:space="preserve"> </w:t>
      </w:r>
      <w:r w:rsidR="00766F87">
        <w:t>го</w:t>
      </w:r>
      <w:r w:rsidRPr="00E153FC">
        <w:t xml:space="preserve">, </w:t>
      </w:r>
      <w:r w:rsidR="00163717" w:rsidRPr="00E153FC">
        <w:t>поставя го</w:t>
      </w:r>
      <w:r w:rsidR="00163717" w:rsidRPr="00E153FC">
        <w:rPr>
          <w:lang w:val="x-none"/>
        </w:rPr>
        <w:t xml:space="preserve"> в големия плик</w:t>
      </w:r>
      <w:r w:rsidR="005F3088">
        <w:t xml:space="preserve"> </w:t>
      </w:r>
      <w:r w:rsidR="001E299A">
        <w:t>при</w:t>
      </w:r>
      <w:r w:rsidR="00B932C8">
        <w:t xml:space="preserve"> другите запечатани пликове </w:t>
      </w:r>
      <w:r w:rsidR="001E299A">
        <w:t>от</w:t>
      </w:r>
      <w:r w:rsidR="00B932C8">
        <w:t xml:space="preserve"> всеки приключил модул</w:t>
      </w:r>
      <w:r w:rsidR="00163717" w:rsidRPr="00E153FC">
        <w:t xml:space="preserve"> (</w:t>
      </w:r>
      <w:r w:rsidR="00D602E7">
        <w:t>един</w:t>
      </w:r>
      <w:r w:rsidR="00B932C8">
        <w:t xml:space="preserve"> плик, </w:t>
      </w:r>
      <w:r w:rsidR="00163717" w:rsidRPr="00E153FC">
        <w:t xml:space="preserve">ако изпитът </w:t>
      </w:r>
      <w:r w:rsidR="00B932C8">
        <w:t>е</w:t>
      </w:r>
      <w:r w:rsidR="00163717" w:rsidRPr="00E153FC">
        <w:t xml:space="preserve"> с два модула</w:t>
      </w:r>
      <w:r w:rsidR="00B932C8">
        <w:t xml:space="preserve">, съответно </w:t>
      </w:r>
      <w:r w:rsidR="00D602E7">
        <w:t>два</w:t>
      </w:r>
      <w:r w:rsidR="00B932C8">
        <w:t xml:space="preserve"> плика, </w:t>
      </w:r>
      <w:r w:rsidR="00163717" w:rsidRPr="00E153FC">
        <w:t xml:space="preserve">ако изпитът </w:t>
      </w:r>
      <w:r w:rsidR="00B932C8">
        <w:t>е</w:t>
      </w:r>
      <w:r w:rsidR="00163717" w:rsidRPr="00E153FC">
        <w:t xml:space="preserve"> с три модула) и със свитъка за свободни отговори от последния модул, з</w:t>
      </w:r>
      <w:r w:rsidR="00163717" w:rsidRPr="00E153FC">
        <w:rPr>
          <w:lang w:val="x-none"/>
        </w:rPr>
        <w:t xml:space="preserve">алепва </w:t>
      </w:r>
      <w:r w:rsidR="00163717" w:rsidRPr="00E153FC">
        <w:t>големия плик и го предава заедно с изпитния материал и с листовете за чернова на квестора</w:t>
      </w:r>
      <w:r w:rsidR="00163717" w:rsidRPr="00E153FC">
        <w:rPr>
          <w:lang w:val="x-none"/>
        </w:rPr>
        <w:t>.</w:t>
      </w:r>
    </w:p>
    <w:p w:rsidR="00F343C3" w:rsidRPr="006E069D" w:rsidRDefault="00F343C3" w:rsidP="00027791">
      <w:pPr>
        <w:widowControl w:val="0"/>
        <w:numPr>
          <w:ilvl w:val="1"/>
          <w:numId w:val="2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>
        <w:t xml:space="preserve">В случай, че не е работил върху даден модул, </w:t>
      </w:r>
      <w:r w:rsidR="007452CB">
        <w:t xml:space="preserve">поставя в големия плик </w:t>
      </w:r>
      <w:r>
        <w:t xml:space="preserve">неизползваните части от изпитния комплект </w:t>
      </w:r>
      <w:r w:rsidRPr="00E30063">
        <w:t>(</w:t>
      </w:r>
      <w:r w:rsidR="00B02E48">
        <w:t>листа</w:t>
      </w:r>
      <w:r w:rsidRPr="00E30063">
        <w:t>/</w:t>
      </w:r>
      <w:r w:rsidR="00B02E48">
        <w:t>листовете</w:t>
      </w:r>
      <w:r w:rsidRPr="00E30063">
        <w:t xml:space="preserve"> за отговори и/или свитъкът за свободните отговори)</w:t>
      </w:r>
      <w:r>
        <w:t>;</w:t>
      </w:r>
    </w:p>
    <w:p w:rsidR="00A2153E" w:rsidRDefault="000968B4" w:rsidP="005E7B42">
      <w:pPr>
        <w:widowControl w:val="0"/>
        <w:numPr>
          <w:ilvl w:val="1"/>
          <w:numId w:val="2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E153FC">
        <w:t>Подписва се в протокол</w:t>
      </w:r>
      <w:r w:rsidR="00503688" w:rsidRPr="00E153FC">
        <w:t>а</w:t>
      </w:r>
      <w:r w:rsidRPr="00E153FC">
        <w:t xml:space="preserve"> и </w:t>
      </w:r>
      <w:r w:rsidR="005015F3" w:rsidRPr="00E153FC">
        <w:t xml:space="preserve">незабавно </w:t>
      </w:r>
      <w:r w:rsidRPr="00E153FC">
        <w:t xml:space="preserve">напуска залата и </w:t>
      </w:r>
      <w:r w:rsidR="00656BF0" w:rsidRPr="00E153FC">
        <w:t>сградата</w:t>
      </w:r>
      <w:r w:rsidR="000142BE" w:rsidRPr="00E153FC">
        <w:t>.</w:t>
      </w:r>
    </w:p>
    <w:sectPr w:rsidR="00A2153E" w:rsidSect="005F3088">
      <w:footerReference w:type="even" r:id="rId8"/>
      <w:footerReference w:type="default" r:id="rId9"/>
      <w:pgSz w:w="11906" w:h="16838"/>
      <w:pgMar w:top="540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7B" w:rsidRDefault="00984D7B">
      <w:r>
        <w:separator/>
      </w:r>
    </w:p>
  </w:endnote>
  <w:endnote w:type="continuationSeparator" w:id="0">
    <w:p w:rsidR="00984D7B" w:rsidRDefault="0098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8" w:rsidRDefault="006A61B8" w:rsidP="00A31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1B8" w:rsidRDefault="006A61B8" w:rsidP="005B2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8" w:rsidRPr="00A64D2A" w:rsidRDefault="006A61B8" w:rsidP="00A31A2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64D2A">
      <w:rPr>
        <w:rStyle w:val="PageNumber"/>
        <w:sz w:val="20"/>
        <w:szCs w:val="20"/>
      </w:rPr>
      <w:fldChar w:fldCharType="begin"/>
    </w:r>
    <w:r w:rsidRPr="00A64D2A">
      <w:rPr>
        <w:rStyle w:val="PageNumber"/>
        <w:sz w:val="20"/>
        <w:szCs w:val="20"/>
      </w:rPr>
      <w:instrText xml:space="preserve">PAGE  </w:instrText>
    </w:r>
    <w:r w:rsidRPr="00A64D2A">
      <w:rPr>
        <w:rStyle w:val="PageNumber"/>
        <w:sz w:val="20"/>
        <w:szCs w:val="20"/>
      </w:rPr>
      <w:fldChar w:fldCharType="separate"/>
    </w:r>
    <w:r w:rsidR="00953BF9">
      <w:rPr>
        <w:rStyle w:val="PageNumber"/>
        <w:noProof/>
        <w:sz w:val="20"/>
        <w:szCs w:val="20"/>
      </w:rPr>
      <w:t>1</w:t>
    </w:r>
    <w:r w:rsidRPr="00A64D2A">
      <w:rPr>
        <w:rStyle w:val="PageNumber"/>
        <w:sz w:val="20"/>
        <w:szCs w:val="20"/>
      </w:rPr>
      <w:fldChar w:fldCharType="end"/>
    </w:r>
  </w:p>
  <w:p w:rsidR="006A61B8" w:rsidRDefault="006A61B8" w:rsidP="005B2A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7B" w:rsidRDefault="00984D7B">
      <w:r>
        <w:separator/>
      </w:r>
    </w:p>
  </w:footnote>
  <w:footnote w:type="continuationSeparator" w:id="0">
    <w:p w:rsidR="00984D7B" w:rsidRDefault="0098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E6F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75AA3"/>
    <w:multiLevelType w:val="hybridMultilevel"/>
    <w:tmpl w:val="8AD4900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F2561"/>
    <w:multiLevelType w:val="hybridMultilevel"/>
    <w:tmpl w:val="4B7A0B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067E2"/>
    <w:multiLevelType w:val="hybridMultilevel"/>
    <w:tmpl w:val="318E767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403"/>
    <w:multiLevelType w:val="hybridMultilevel"/>
    <w:tmpl w:val="992CA66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BE1DDD"/>
    <w:multiLevelType w:val="hybridMultilevel"/>
    <w:tmpl w:val="A42E025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D3F0CB9"/>
    <w:multiLevelType w:val="hybridMultilevel"/>
    <w:tmpl w:val="43D80F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C7A8B"/>
    <w:multiLevelType w:val="hybridMultilevel"/>
    <w:tmpl w:val="394ED126"/>
    <w:lvl w:ilvl="0" w:tplc="02723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51B"/>
    <w:multiLevelType w:val="hybridMultilevel"/>
    <w:tmpl w:val="BF9C67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516C7"/>
    <w:multiLevelType w:val="hybridMultilevel"/>
    <w:tmpl w:val="1862DDA2"/>
    <w:lvl w:ilvl="0" w:tplc="D3366916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B4"/>
    <w:rsid w:val="000036B7"/>
    <w:rsid w:val="000142BE"/>
    <w:rsid w:val="000212C6"/>
    <w:rsid w:val="00027791"/>
    <w:rsid w:val="000359FF"/>
    <w:rsid w:val="000421F1"/>
    <w:rsid w:val="000773AB"/>
    <w:rsid w:val="000968B4"/>
    <w:rsid w:val="000A2D9D"/>
    <w:rsid w:val="000A31E6"/>
    <w:rsid w:val="000B56AF"/>
    <w:rsid w:val="000E3CBD"/>
    <w:rsid w:val="00100580"/>
    <w:rsid w:val="001066B4"/>
    <w:rsid w:val="00122855"/>
    <w:rsid w:val="0012352F"/>
    <w:rsid w:val="00130C46"/>
    <w:rsid w:val="00161156"/>
    <w:rsid w:val="00163717"/>
    <w:rsid w:val="00184CE6"/>
    <w:rsid w:val="00192538"/>
    <w:rsid w:val="001A42C7"/>
    <w:rsid w:val="001B74B9"/>
    <w:rsid w:val="001E0CF9"/>
    <w:rsid w:val="001E1D03"/>
    <w:rsid w:val="001E299A"/>
    <w:rsid w:val="00205C87"/>
    <w:rsid w:val="00220E66"/>
    <w:rsid w:val="002212C2"/>
    <w:rsid w:val="00222984"/>
    <w:rsid w:val="002261D6"/>
    <w:rsid w:val="00231076"/>
    <w:rsid w:val="002429A3"/>
    <w:rsid w:val="00250460"/>
    <w:rsid w:val="00257FC6"/>
    <w:rsid w:val="00264DB9"/>
    <w:rsid w:val="002772E5"/>
    <w:rsid w:val="00280FBF"/>
    <w:rsid w:val="00282B99"/>
    <w:rsid w:val="002A1FB1"/>
    <w:rsid w:val="002A3AA4"/>
    <w:rsid w:val="002A57DF"/>
    <w:rsid w:val="002C145F"/>
    <w:rsid w:val="002C23B3"/>
    <w:rsid w:val="002C5312"/>
    <w:rsid w:val="002C5DC5"/>
    <w:rsid w:val="002D081F"/>
    <w:rsid w:val="002D4D25"/>
    <w:rsid w:val="002D766A"/>
    <w:rsid w:val="003022EE"/>
    <w:rsid w:val="00320841"/>
    <w:rsid w:val="00325839"/>
    <w:rsid w:val="00335B22"/>
    <w:rsid w:val="00335CD2"/>
    <w:rsid w:val="0037079F"/>
    <w:rsid w:val="00376FC9"/>
    <w:rsid w:val="003875EE"/>
    <w:rsid w:val="003A2FB8"/>
    <w:rsid w:val="003C662C"/>
    <w:rsid w:val="003D3647"/>
    <w:rsid w:val="003D66E8"/>
    <w:rsid w:val="003E3B55"/>
    <w:rsid w:val="00421160"/>
    <w:rsid w:val="00426380"/>
    <w:rsid w:val="00427D21"/>
    <w:rsid w:val="00434487"/>
    <w:rsid w:val="00446A2D"/>
    <w:rsid w:val="004566E4"/>
    <w:rsid w:val="00473A8A"/>
    <w:rsid w:val="0047633F"/>
    <w:rsid w:val="00480A09"/>
    <w:rsid w:val="00483EC2"/>
    <w:rsid w:val="004A4853"/>
    <w:rsid w:val="004B45E0"/>
    <w:rsid w:val="004C305D"/>
    <w:rsid w:val="004D602E"/>
    <w:rsid w:val="005015F3"/>
    <w:rsid w:val="00503688"/>
    <w:rsid w:val="00506F31"/>
    <w:rsid w:val="005212DF"/>
    <w:rsid w:val="00532F89"/>
    <w:rsid w:val="00543CC7"/>
    <w:rsid w:val="00570841"/>
    <w:rsid w:val="00586613"/>
    <w:rsid w:val="00590BF0"/>
    <w:rsid w:val="005A44CF"/>
    <w:rsid w:val="005A5CE4"/>
    <w:rsid w:val="005B2AD5"/>
    <w:rsid w:val="005C755C"/>
    <w:rsid w:val="005E34D7"/>
    <w:rsid w:val="005E4B19"/>
    <w:rsid w:val="005E7B42"/>
    <w:rsid w:val="005F3088"/>
    <w:rsid w:val="00630364"/>
    <w:rsid w:val="006319AA"/>
    <w:rsid w:val="00643BDB"/>
    <w:rsid w:val="00647F94"/>
    <w:rsid w:val="00656BF0"/>
    <w:rsid w:val="00664A1A"/>
    <w:rsid w:val="00675D2D"/>
    <w:rsid w:val="006A61B8"/>
    <w:rsid w:val="006C5359"/>
    <w:rsid w:val="006C6EDD"/>
    <w:rsid w:val="006D29BE"/>
    <w:rsid w:val="006D6034"/>
    <w:rsid w:val="006E069D"/>
    <w:rsid w:val="00703A6E"/>
    <w:rsid w:val="00704128"/>
    <w:rsid w:val="007205B6"/>
    <w:rsid w:val="00721393"/>
    <w:rsid w:val="007246AE"/>
    <w:rsid w:val="007265F6"/>
    <w:rsid w:val="007275F5"/>
    <w:rsid w:val="00741179"/>
    <w:rsid w:val="007452CB"/>
    <w:rsid w:val="00750287"/>
    <w:rsid w:val="00756BB3"/>
    <w:rsid w:val="0076573F"/>
    <w:rsid w:val="00766F87"/>
    <w:rsid w:val="00787793"/>
    <w:rsid w:val="00787873"/>
    <w:rsid w:val="007A0370"/>
    <w:rsid w:val="007B55EC"/>
    <w:rsid w:val="007C117C"/>
    <w:rsid w:val="007D1168"/>
    <w:rsid w:val="007E0112"/>
    <w:rsid w:val="00803A34"/>
    <w:rsid w:val="00813620"/>
    <w:rsid w:val="00815BE1"/>
    <w:rsid w:val="0083047D"/>
    <w:rsid w:val="00830569"/>
    <w:rsid w:val="00830AE8"/>
    <w:rsid w:val="00840FA1"/>
    <w:rsid w:val="00845E41"/>
    <w:rsid w:val="00846881"/>
    <w:rsid w:val="00851223"/>
    <w:rsid w:val="0085556F"/>
    <w:rsid w:val="00860457"/>
    <w:rsid w:val="00861606"/>
    <w:rsid w:val="008713B3"/>
    <w:rsid w:val="008A2A1A"/>
    <w:rsid w:val="008A5D7D"/>
    <w:rsid w:val="008A6D39"/>
    <w:rsid w:val="008D1995"/>
    <w:rsid w:val="008D30AE"/>
    <w:rsid w:val="008D690D"/>
    <w:rsid w:val="008E5231"/>
    <w:rsid w:val="008E529C"/>
    <w:rsid w:val="008E588D"/>
    <w:rsid w:val="009048D5"/>
    <w:rsid w:val="009074F4"/>
    <w:rsid w:val="00907659"/>
    <w:rsid w:val="0091008B"/>
    <w:rsid w:val="009144D9"/>
    <w:rsid w:val="00943824"/>
    <w:rsid w:val="00943A1C"/>
    <w:rsid w:val="00946C5D"/>
    <w:rsid w:val="00947ABA"/>
    <w:rsid w:val="009505E4"/>
    <w:rsid w:val="00953BF9"/>
    <w:rsid w:val="00956007"/>
    <w:rsid w:val="00967D84"/>
    <w:rsid w:val="00977796"/>
    <w:rsid w:val="00984D7B"/>
    <w:rsid w:val="00990320"/>
    <w:rsid w:val="00991907"/>
    <w:rsid w:val="009958CE"/>
    <w:rsid w:val="009959DC"/>
    <w:rsid w:val="009C5607"/>
    <w:rsid w:val="00A01634"/>
    <w:rsid w:val="00A2153E"/>
    <w:rsid w:val="00A23286"/>
    <w:rsid w:val="00A31A21"/>
    <w:rsid w:val="00A44B72"/>
    <w:rsid w:val="00A47FEF"/>
    <w:rsid w:val="00A515F7"/>
    <w:rsid w:val="00A542D4"/>
    <w:rsid w:val="00A55BED"/>
    <w:rsid w:val="00A57E4F"/>
    <w:rsid w:val="00A60D47"/>
    <w:rsid w:val="00A64D2A"/>
    <w:rsid w:val="00A74802"/>
    <w:rsid w:val="00A9368B"/>
    <w:rsid w:val="00AA217E"/>
    <w:rsid w:val="00AA22F2"/>
    <w:rsid w:val="00AB21BC"/>
    <w:rsid w:val="00AB51B1"/>
    <w:rsid w:val="00AD179C"/>
    <w:rsid w:val="00AD35FB"/>
    <w:rsid w:val="00AD4223"/>
    <w:rsid w:val="00AF3E50"/>
    <w:rsid w:val="00B02152"/>
    <w:rsid w:val="00B02592"/>
    <w:rsid w:val="00B02E48"/>
    <w:rsid w:val="00B05F28"/>
    <w:rsid w:val="00B2127B"/>
    <w:rsid w:val="00B2765C"/>
    <w:rsid w:val="00B325DB"/>
    <w:rsid w:val="00B36E0D"/>
    <w:rsid w:val="00B467C3"/>
    <w:rsid w:val="00B73FB6"/>
    <w:rsid w:val="00B932C8"/>
    <w:rsid w:val="00BA23A5"/>
    <w:rsid w:val="00BA7B40"/>
    <w:rsid w:val="00BB4C9F"/>
    <w:rsid w:val="00BB6632"/>
    <w:rsid w:val="00BE40E6"/>
    <w:rsid w:val="00C0604C"/>
    <w:rsid w:val="00C12C6D"/>
    <w:rsid w:val="00C24F58"/>
    <w:rsid w:val="00C35046"/>
    <w:rsid w:val="00C4547C"/>
    <w:rsid w:val="00C67D25"/>
    <w:rsid w:val="00C74C43"/>
    <w:rsid w:val="00C863AF"/>
    <w:rsid w:val="00C90CAB"/>
    <w:rsid w:val="00C97779"/>
    <w:rsid w:val="00CA13DF"/>
    <w:rsid w:val="00CA2F99"/>
    <w:rsid w:val="00CA370C"/>
    <w:rsid w:val="00CB3159"/>
    <w:rsid w:val="00CC4F9D"/>
    <w:rsid w:val="00D04924"/>
    <w:rsid w:val="00D36042"/>
    <w:rsid w:val="00D602E7"/>
    <w:rsid w:val="00D630A5"/>
    <w:rsid w:val="00D65495"/>
    <w:rsid w:val="00D66744"/>
    <w:rsid w:val="00D92423"/>
    <w:rsid w:val="00D95881"/>
    <w:rsid w:val="00DB64FC"/>
    <w:rsid w:val="00DC1166"/>
    <w:rsid w:val="00DD2D65"/>
    <w:rsid w:val="00E0007C"/>
    <w:rsid w:val="00E04D2E"/>
    <w:rsid w:val="00E153FC"/>
    <w:rsid w:val="00E1636D"/>
    <w:rsid w:val="00E22F3B"/>
    <w:rsid w:val="00E251FD"/>
    <w:rsid w:val="00E32345"/>
    <w:rsid w:val="00E419D7"/>
    <w:rsid w:val="00E43578"/>
    <w:rsid w:val="00E63A4F"/>
    <w:rsid w:val="00E869E1"/>
    <w:rsid w:val="00E91C8B"/>
    <w:rsid w:val="00E94728"/>
    <w:rsid w:val="00EA2B2F"/>
    <w:rsid w:val="00EA4852"/>
    <w:rsid w:val="00EB46BB"/>
    <w:rsid w:val="00EC2C89"/>
    <w:rsid w:val="00EC5A65"/>
    <w:rsid w:val="00EC6D0C"/>
    <w:rsid w:val="00ED1A31"/>
    <w:rsid w:val="00EE050E"/>
    <w:rsid w:val="00F045B9"/>
    <w:rsid w:val="00F05907"/>
    <w:rsid w:val="00F21E76"/>
    <w:rsid w:val="00F24887"/>
    <w:rsid w:val="00F343C3"/>
    <w:rsid w:val="00F3755C"/>
    <w:rsid w:val="00F44A62"/>
    <w:rsid w:val="00F65AA4"/>
    <w:rsid w:val="00F7316F"/>
    <w:rsid w:val="00FB7CC2"/>
    <w:rsid w:val="00FC29B9"/>
    <w:rsid w:val="00FD28F7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62C5-5C60-45EE-BE41-BA42D8C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uiPriority w:val="99"/>
    <w:semiHidden/>
    <w:rsid w:val="000968B4"/>
    <w:rPr>
      <w:sz w:val="20"/>
      <w:szCs w:val="20"/>
    </w:rPr>
  </w:style>
  <w:style w:type="character" w:styleId="CommentReference">
    <w:name w:val="annotation reference"/>
    <w:uiPriority w:val="99"/>
    <w:semiHidden/>
    <w:rsid w:val="000968B4"/>
    <w:rPr>
      <w:sz w:val="16"/>
      <w:szCs w:val="16"/>
    </w:rPr>
  </w:style>
  <w:style w:type="paragraph" w:styleId="BalloonText">
    <w:name w:val="Balloon Text"/>
    <w:basedOn w:val="Normal"/>
    <w:semiHidden/>
    <w:rsid w:val="000968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B2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2AD5"/>
  </w:style>
  <w:style w:type="paragraph" w:styleId="CommentSubject">
    <w:name w:val="annotation subject"/>
    <w:basedOn w:val="CommentText"/>
    <w:next w:val="CommentText"/>
    <w:rsid w:val="0097779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96"/>
  </w:style>
  <w:style w:type="character" w:customStyle="1" w:styleId="CommentSubjectChar">
    <w:name w:val="Comment Subject Char"/>
    <w:basedOn w:val="CommentTextChar"/>
    <w:link w:val="CommentSubject"/>
    <w:rsid w:val="00977796"/>
  </w:style>
  <w:style w:type="paragraph" w:styleId="Header">
    <w:name w:val="header"/>
    <w:basedOn w:val="Normal"/>
    <w:link w:val="HeaderChar"/>
    <w:rsid w:val="00A64D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64D2A"/>
    <w:rPr>
      <w:sz w:val="24"/>
      <w:szCs w:val="24"/>
    </w:rPr>
  </w:style>
  <w:style w:type="table" w:styleId="TableGrid">
    <w:name w:val="Table Grid"/>
    <w:basedOn w:val="TableNormal"/>
    <w:rsid w:val="003E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E52E-B6A8-4F99-BC7E-4ECB111D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ИНСТРУКТАЖ ЗА ЗРЕЛОСТНИКА</vt:lpstr>
    </vt:vector>
  </TitlesOfParts>
  <Company>-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ЗА ЗРЕЛОСТНИКА</dc:title>
  <dc:subject/>
  <dc:creator>e.kostadinova</dc:creator>
  <cp:keywords/>
  <cp:lastModifiedBy>Manya Maneva</cp:lastModifiedBy>
  <cp:revision>2</cp:revision>
  <cp:lastPrinted>2017-07-14T08:58:00Z</cp:lastPrinted>
  <dcterms:created xsi:type="dcterms:W3CDTF">2018-12-07T12:49:00Z</dcterms:created>
  <dcterms:modified xsi:type="dcterms:W3CDTF">2018-12-07T12:49:00Z</dcterms:modified>
</cp:coreProperties>
</file>